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N/>
        <w:bidi w:val="0"/>
        <w:snapToGrid/>
        <w:spacing w:before="0" w:after="0" w:line="336" w:lineRule="auto"/>
        <w:jc w:val="center"/>
        <w:rPr>
          <w:rFonts w:hint="eastAsia" w:ascii="宋体" w:hAnsi="宋体" w:cs="Times New Roman"/>
          <w:b/>
          <w:kern w:val="2"/>
          <w:sz w:val="32"/>
          <w:szCs w:val="32"/>
        </w:rPr>
      </w:pPr>
      <w:bookmarkStart w:id="0" w:name="_GoBack"/>
      <w:r>
        <w:rPr>
          <w:rFonts w:hint="eastAsia" w:ascii="宋体" w:hAnsi="宋体"/>
          <w:b/>
          <w:sz w:val="32"/>
          <w:szCs w:val="32"/>
        </w:rPr>
        <w:t>深圳市光明区消防救援大队</w:t>
      </w:r>
      <w:r>
        <w:rPr>
          <w:rFonts w:hint="eastAsia" w:ascii="宋体" w:hAnsi="宋体" w:cs="Times New Roman"/>
          <w:b/>
          <w:kern w:val="2"/>
          <w:sz w:val="32"/>
          <w:szCs w:val="32"/>
        </w:rPr>
        <w:t>关于深圳市光明区消防救援所改造工程的遴选公告</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333333"/>
          <w:sz w:val="21"/>
          <w:szCs w:val="21"/>
          <w:shd w:val="clear" w:color="auto" w:fill="FFFFFF"/>
        </w:rPr>
        <w:t>　</w:t>
      </w:r>
      <w:r>
        <w:rPr>
          <w:rFonts w:hint="eastAsia" w:ascii="宋体" w:hAnsi="宋体" w:cs="宋体"/>
          <w:color w:val="333333"/>
          <w:szCs w:val="24"/>
          <w:shd w:val="clear" w:color="auto" w:fill="FFFFFF"/>
        </w:rPr>
        <w:t>　</w:t>
      </w:r>
      <w:r>
        <w:rPr>
          <w:rFonts w:hint="eastAsia" w:ascii="宋体" w:hAnsi="宋体" w:cs="宋体"/>
          <w:color w:val="000000"/>
          <w:kern w:val="2"/>
          <w:sz w:val="21"/>
          <w:szCs w:val="21"/>
        </w:rPr>
        <w:t>一、项目基本情况</w:t>
      </w:r>
    </w:p>
    <w:p>
      <w:pPr>
        <w:pStyle w:val="5"/>
        <w:pageBreakBefore w:val="0"/>
        <w:widowControl/>
        <w:kinsoku/>
        <w:wordWrap/>
        <w:overflowPunct/>
        <w:topLinePunct w:val="0"/>
        <w:autoSpaceDN/>
        <w:bidi w:val="0"/>
        <w:snapToGrid/>
        <w:spacing w:line="336" w:lineRule="auto"/>
        <w:jc w:val="both"/>
        <w:rPr>
          <w:rFonts w:hint="eastAsia" w:ascii="宋体" w:hAnsi="宋体" w:cs="宋体"/>
          <w:kern w:val="2"/>
          <w:sz w:val="21"/>
          <w:szCs w:val="21"/>
        </w:rPr>
      </w:pPr>
      <w:r>
        <w:rPr>
          <w:rFonts w:hint="eastAsia" w:ascii="宋体" w:hAnsi="宋体" w:cs="宋体"/>
          <w:kern w:val="2"/>
          <w:sz w:val="21"/>
          <w:szCs w:val="21"/>
        </w:rPr>
        <w:t>　　项目名称：深圳市光明区消防救援所改造工程</w:t>
      </w:r>
    </w:p>
    <w:p>
      <w:pPr>
        <w:pStyle w:val="5"/>
        <w:pageBreakBefore w:val="0"/>
        <w:widowControl/>
        <w:kinsoku/>
        <w:wordWrap/>
        <w:overflowPunct/>
        <w:topLinePunct w:val="0"/>
        <w:autoSpaceDN/>
        <w:bidi w:val="0"/>
        <w:snapToGrid/>
        <w:spacing w:line="336" w:lineRule="auto"/>
        <w:jc w:val="both"/>
        <w:rPr>
          <w:rFonts w:hint="eastAsia" w:ascii="宋体" w:hAnsi="宋体" w:cs="宋体"/>
          <w:kern w:val="2"/>
          <w:sz w:val="21"/>
          <w:szCs w:val="21"/>
        </w:rPr>
      </w:pPr>
      <w:r>
        <w:rPr>
          <w:rFonts w:hint="eastAsia" w:ascii="宋体" w:hAnsi="宋体" w:cs="宋体"/>
          <w:kern w:val="2"/>
          <w:sz w:val="21"/>
          <w:szCs w:val="21"/>
        </w:rPr>
        <w:t>　　项目编号：SZGMXF2022005</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预算金额：人民币96.328444万元。（其中安全文明施工措施费合计20048.58元不下浮）</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采购需求：确定一家供应商，为采购人提供工程改造服务。</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合同履行期限：自合同签订日之日起30天。</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二、参评人的资格要求</w:t>
      </w:r>
    </w:p>
    <w:p>
      <w:pPr>
        <w:pStyle w:val="5"/>
        <w:pageBreakBefore w:val="0"/>
        <w:widowControl/>
        <w:kinsoku/>
        <w:wordWrap/>
        <w:overflowPunct/>
        <w:topLinePunct w:val="0"/>
        <w:autoSpaceDN/>
        <w:bidi w:val="0"/>
        <w:snapToGrid/>
        <w:spacing w:line="336" w:lineRule="auto"/>
        <w:ind w:firstLine="420" w:firstLineChars="200"/>
        <w:jc w:val="both"/>
        <w:rPr>
          <w:rFonts w:hint="eastAsia" w:ascii="宋体" w:hAnsi="宋体" w:cs="宋体"/>
          <w:color w:val="000000"/>
          <w:kern w:val="2"/>
          <w:sz w:val="21"/>
          <w:szCs w:val="21"/>
        </w:rPr>
      </w:pPr>
      <w:r>
        <w:rPr>
          <w:rFonts w:hint="eastAsia" w:ascii="宋体" w:hAnsi="宋体" w:cs="宋体"/>
          <w:color w:val="000000"/>
          <w:kern w:val="2"/>
          <w:sz w:val="21"/>
          <w:szCs w:val="21"/>
        </w:rPr>
        <w:t>1.参评人必须是具有独立法人资格或为具有独立承担民事责任能力的其它组织（提供营业执照或事业单位法人证书或其他证明材料复印件加盖公章，原件备查）；</w:t>
      </w:r>
    </w:p>
    <w:p>
      <w:pPr>
        <w:pStyle w:val="5"/>
        <w:pageBreakBefore w:val="0"/>
        <w:widowControl/>
        <w:kinsoku/>
        <w:wordWrap/>
        <w:overflowPunct/>
        <w:topLinePunct w:val="0"/>
        <w:autoSpaceDN/>
        <w:bidi w:val="0"/>
        <w:snapToGrid/>
        <w:spacing w:line="336" w:lineRule="auto"/>
        <w:ind w:firstLine="420" w:firstLineChars="200"/>
        <w:jc w:val="both"/>
        <w:rPr>
          <w:rFonts w:hint="eastAsia" w:ascii="宋体" w:hAnsi="宋体" w:cs="宋体"/>
          <w:color w:val="000000"/>
          <w:kern w:val="2"/>
          <w:sz w:val="21"/>
          <w:szCs w:val="21"/>
        </w:rPr>
      </w:pPr>
      <w:r>
        <w:rPr>
          <w:rFonts w:hint="eastAsia" w:ascii="宋体" w:hAnsi="宋体" w:cs="宋体"/>
          <w:color w:val="000000"/>
          <w:kern w:val="2"/>
          <w:sz w:val="21"/>
          <w:szCs w:val="21"/>
        </w:rPr>
        <w:t>2.参与本项目采购活动时不存在被有关部门禁止参与政府采购活动且在有效期内的情况（由供应商提供《资格声明函》，加盖公章）；</w:t>
      </w:r>
    </w:p>
    <w:p>
      <w:pPr>
        <w:pStyle w:val="5"/>
        <w:pageBreakBefore w:val="0"/>
        <w:widowControl/>
        <w:kinsoku/>
        <w:wordWrap/>
        <w:overflowPunct/>
        <w:topLinePunct w:val="0"/>
        <w:autoSpaceDN/>
        <w:bidi w:val="0"/>
        <w:snapToGrid/>
        <w:spacing w:line="336" w:lineRule="auto"/>
        <w:ind w:firstLine="420" w:firstLineChars="200"/>
        <w:jc w:val="both"/>
        <w:rPr>
          <w:rFonts w:ascii="宋体" w:hAnsi="宋体" w:cs="宋体"/>
          <w:color w:val="000000"/>
          <w:kern w:val="2"/>
          <w:sz w:val="21"/>
          <w:szCs w:val="21"/>
        </w:rPr>
      </w:pPr>
      <w:r>
        <w:rPr>
          <w:rFonts w:hint="eastAsia" w:ascii="宋体" w:hAnsi="宋体" w:cs="宋体"/>
          <w:color w:val="000000"/>
          <w:kern w:val="2"/>
          <w:sz w:val="21"/>
          <w:szCs w:val="21"/>
        </w:rPr>
        <w:t>3.具备《中华人民共和国政府采购法》第二十二条第一款的条件（由供应商提供《资格声明函》，加盖公章）；</w:t>
      </w:r>
    </w:p>
    <w:p>
      <w:pPr>
        <w:pStyle w:val="5"/>
        <w:pageBreakBefore w:val="0"/>
        <w:widowControl/>
        <w:kinsoku/>
        <w:wordWrap/>
        <w:overflowPunct/>
        <w:topLinePunct w:val="0"/>
        <w:autoSpaceDN/>
        <w:bidi w:val="0"/>
        <w:snapToGrid/>
        <w:spacing w:line="336" w:lineRule="auto"/>
        <w:ind w:firstLine="420" w:firstLineChars="200"/>
        <w:jc w:val="both"/>
        <w:rPr>
          <w:rFonts w:hint="eastAsia" w:ascii="宋体" w:hAnsi="宋体" w:cs="宋体"/>
          <w:color w:val="000000"/>
          <w:kern w:val="2"/>
          <w:sz w:val="21"/>
          <w:szCs w:val="21"/>
        </w:rPr>
      </w:pPr>
      <w:r>
        <w:rPr>
          <w:rFonts w:hint="eastAsia" w:ascii="宋体" w:hAnsi="宋体" w:cs="宋体"/>
          <w:color w:val="000000"/>
          <w:kern w:val="2"/>
          <w:sz w:val="21"/>
          <w:szCs w:val="21"/>
        </w:rPr>
        <w:t>4.具有建设行政主管部门核发的有期内的建筑装修装饰工程专业承包二级或以上资质证书（提供资质证书扫描件，原件备查）；</w:t>
      </w:r>
    </w:p>
    <w:p>
      <w:pPr>
        <w:pStyle w:val="5"/>
        <w:pageBreakBefore w:val="0"/>
        <w:widowControl/>
        <w:kinsoku/>
        <w:wordWrap/>
        <w:overflowPunct/>
        <w:topLinePunct w:val="0"/>
        <w:autoSpaceDN/>
        <w:bidi w:val="0"/>
        <w:snapToGrid/>
        <w:spacing w:line="336" w:lineRule="auto"/>
        <w:ind w:firstLine="420" w:firstLineChars="200"/>
        <w:jc w:val="both"/>
        <w:rPr>
          <w:rFonts w:hint="eastAsia" w:ascii="宋体" w:hAnsi="宋体" w:cs="宋体"/>
          <w:color w:val="000000"/>
          <w:kern w:val="2"/>
          <w:sz w:val="21"/>
          <w:szCs w:val="21"/>
        </w:rPr>
      </w:pPr>
      <w:r>
        <w:rPr>
          <w:rFonts w:hint="eastAsia" w:ascii="宋体" w:hAnsi="宋体" w:cs="宋体"/>
          <w:color w:val="000000"/>
          <w:kern w:val="2"/>
          <w:sz w:val="21"/>
          <w:szCs w:val="21"/>
        </w:rPr>
        <w:t>5.具有建设行政主管部门核发的有效期内的安全生产许可证（提供证书扫描件，原件备查）；</w:t>
      </w:r>
    </w:p>
    <w:p>
      <w:pPr>
        <w:pStyle w:val="5"/>
        <w:pageBreakBefore w:val="0"/>
        <w:widowControl/>
        <w:kinsoku/>
        <w:wordWrap/>
        <w:overflowPunct/>
        <w:topLinePunct w:val="0"/>
        <w:autoSpaceDN/>
        <w:bidi w:val="0"/>
        <w:snapToGrid/>
        <w:spacing w:line="336" w:lineRule="auto"/>
        <w:ind w:firstLine="420" w:firstLineChars="200"/>
        <w:jc w:val="both"/>
        <w:rPr>
          <w:rFonts w:hint="eastAsia" w:ascii="宋体" w:hAnsi="宋体" w:cs="宋体"/>
          <w:color w:val="000000"/>
          <w:kern w:val="2"/>
          <w:sz w:val="21"/>
          <w:szCs w:val="21"/>
        </w:rPr>
      </w:pPr>
      <w:r>
        <w:rPr>
          <w:rFonts w:hint="eastAsia" w:ascii="宋体" w:hAnsi="宋体" w:cs="宋体"/>
          <w:color w:val="000000"/>
          <w:kern w:val="2"/>
          <w:sz w:val="21"/>
          <w:szCs w:val="21"/>
        </w:rPr>
        <w:t>4.未被列入失信被执行人、重大税收违法案件当事人名单、政府采购严重违法失信行为记录名单（由供应商提供《资格声明函》，加盖公章）；【注：代理机构将通过“信用中国（www.creditchina.gov.cn）官网”查询供应商的信用信息，相关信息以评审当日的查询结果为准。信用信息查询记录将作为项目档案材料一并保存。】</w:t>
      </w:r>
    </w:p>
    <w:p>
      <w:pPr>
        <w:pStyle w:val="5"/>
        <w:pageBreakBefore w:val="0"/>
        <w:widowControl/>
        <w:kinsoku/>
        <w:wordWrap/>
        <w:overflowPunct/>
        <w:topLinePunct w:val="0"/>
        <w:autoSpaceDN/>
        <w:bidi w:val="0"/>
        <w:snapToGrid/>
        <w:spacing w:line="336" w:lineRule="auto"/>
        <w:ind w:firstLine="420" w:firstLineChars="200"/>
        <w:jc w:val="both"/>
        <w:rPr>
          <w:rFonts w:hint="eastAsia" w:ascii="宋体" w:hAnsi="宋体" w:cs="宋体"/>
          <w:color w:val="000000"/>
          <w:kern w:val="2"/>
          <w:sz w:val="21"/>
          <w:szCs w:val="21"/>
        </w:rPr>
      </w:pPr>
      <w:r>
        <w:rPr>
          <w:rFonts w:hint="eastAsia" w:ascii="宋体" w:hAnsi="宋体" w:cs="宋体"/>
          <w:color w:val="000000"/>
          <w:kern w:val="2"/>
          <w:sz w:val="21"/>
          <w:szCs w:val="21"/>
        </w:rPr>
        <w:t>5.单位法定代表人（负责人）为同一人或者存在直接控股、管理关系的不同供应商，不得同时参加本项目参评；为本项目提供整体设计、规范编制或者项目管理、监理、检测等服务的供应商，不得参加本项目参评（由供应商提供《资格声明函》，加盖公章）；</w:t>
      </w:r>
    </w:p>
    <w:p>
      <w:pPr>
        <w:pStyle w:val="5"/>
        <w:pageBreakBefore w:val="0"/>
        <w:widowControl/>
        <w:kinsoku/>
        <w:wordWrap/>
        <w:overflowPunct/>
        <w:topLinePunct w:val="0"/>
        <w:autoSpaceDN/>
        <w:bidi w:val="0"/>
        <w:snapToGrid/>
        <w:spacing w:line="336" w:lineRule="auto"/>
        <w:ind w:firstLine="420" w:firstLineChars="200"/>
        <w:jc w:val="both"/>
        <w:rPr>
          <w:rFonts w:hint="eastAsia" w:ascii="宋体" w:hAnsi="宋体" w:cs="宋体"/>
          <w:color w:val="000000"/>
          <w:kern w:val="2"/>
          <w:sz w:val="21"/>
          <w:szCs w:val="21"/>
        </w:rPr>
      </w:pPr>
      <w:r>
        <w:rPr>
          <w:rFonts w:hint="eastAsia" w:ascii="宋体" w:hAnsi="宋体" w:cs="宋体"/>
          <w:color w:val="000000"/>
          <w:kern w:val="2"/>
          <w:sz w:val="21"/>
          <w:szCs w:val="21"/>
        </w:rPr>
        <w:t>6.本项目不允许转包分包（由供应商提供《资格声明函》，加盖公章）；</w:t>
      </w:r>
    </w:p>
    <w:p>
      <w:pPr>
        <w:pStyle w:val="5"/>
        <w:pageBreakBefore w:val="0"/>
        <w:widowControl/>
        <w:kinsoku/>
        <w:wordWrap/>
        <w:overflowPunct/>
        <w:topLinePunct w:val="0"/>
        <w:autoSpaceDN/>
        <w:bidi w:val="0"/>
        <w:snapToGrid/>
        <w:spacing w:line="336" w:lineRule="auto"/>
        <w:ind w:firstLine="420" w:firstLineChars="200"/>
        <w:jc w:val="both"/>
        <w:rPr>
          <w:rFonts w:hint="eastAsia" w:ascii="宋体" w:hAnsi="宋体" w:cs="宋体"/>
          <w:color w:val="000000"/>
          <w:kern w:val="2"/>
          <w:sz w:val="21"/>
          <w:szCs w:val="21"/>
        </w:rPr>
      </w:pPr>
      <w:r>
        <w:rPr>
          <w:rFonts w:hint="eastAsia" w:ascii="宋体" w:hAnsi="宋体" w:cs="宋体"/>
          <w:color w:val="000000"/>
          <w:kern w:val="2"/>
          <w:sz w:val="21"/>
          <w:szCs w:val="21"/>
        </w:rPr>
        <w:t>7.法定代表人证明书、法定代表人委托书（加盖公章）。　　</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三、获取遴选文件</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1.时间：</w:t>
      </w:r>
      <w:r>
        <w:rPr>
          <w:rFonts w:hint="eastAsia" w:ascii="宋体" w:hAnsi="宋体" w:cs="宋体"/>
          <w:color w:val="FF0000"/>
          <w:kern w:val="2"/>
          <w:sz w:val="21"/>
          <w:szCs w:val="21"/>
        </w:rPr>
        <w:t>2022年</w:t>
      </w:r>
      <w:r>
        <w:rPr>
          <w:rFonts w:hint="eastAsia" w:ascii="宋体" w:hAnsi="宋体" w:cs="宋体"/>
          <w:color w:val="FF0000"/>
          <w:kern w:val="2"/>
          <w:sz w:val="21"/>
          <w:szCs w:val="21"/>
          <w:lang w:val="en-US" w:eastAsia="zh-CN"/>
        </w:rPr>
        <w:t>08</w:t>
      </w:r>
      <w:r>
        <w:rPr>
          <w:rFonts w:hint="eastAsia" w:ascii="宋体" w:hAnsi="宋体" w:cs="宋体"/>
          <w:color w:val="FF0000"/>
          <w:kern w:val="2"/>
          <w:sz w:val="21"/>
          <w:szCs w:val="21"/>
        </w:rPr>
        <w:t>月</w:t>
      </w:r>
      <w:r>
        <w:rPr>
          <w:rFonts w:hint="eastAsia" w:ascii="宋体" w:hAnsi="宋体" w:cs="宋体"/>
          <w:color w:val="FF0000"/>
          <w:kern w:val="2"/>
          <w:sz w:val="21"/>
          <w:szCs w:val="21"/>
          <w:lang w:val="en-US" w:eastAsia="zh-CN"/>
        </w:rPr>
        <w:t>16</w:t>
      </w:r>
      <w:r>
        <w:rPr>
          <w:rFonts w:hint="eastAsia" w:ascii="宋体" w:hAnsi="宋体" w:cs="宋体"/>
          <w:color w:val="FF0000"/>
          <w:kern w:val="2"/>
          <w:sz w:val="21"/>
          <w:szCs w:val="21"/>
        </w:rPr>
        <w:t>日至</w:t>
      </w:r>
      <w:r>
        <w:rPr>
          <w:rFonts w:hint="eastAsia" w:ascii="宋体" w:hAnsi="宋体" w:cs="宋体"/>
          <w:color w:val="FF0000"/>
          <w:kern w:val="2"/>
          <w:sz w:val="21"/>
          <w:szCs w:val="21"/>
          <w:lang w:val="en-US" w:eastAsia="zh-CN"/>
        </w:rPr>
        <w:t>08</w:t>
      </w:r>
      <w:r>
        <w:rPr>
          <w:rFonts w:hint="eastAsia" w:ascii="宋体" w:hAnsi="宋体" w:cs="宋体"/>
          <w:color w:val="FF0000"/>
          <w:kern w:val="2"/>
          <w:sz w:val="21"/>
          <w:szCs w:val="21"/>
        </w:rPr>
        <w:t>月</w:t>
      </w:r>
      <w:r>
        <w:rPr>
          <w:rFonts w:hint="eastAsia" w:ascii="宋体" w:hAnsi="宋体" w:cs="宋体"/>
          <w:color w:val="FF0000"/>
          <w:kern w:val="2"/>
          <w:sz w:val="21"/>
          <w:szCs w:val="21"/>
          <w:lang w:val="en-US" w:eastAsia="zh-CN"/>
        </w:rPr>
        <w:t>22</w:t>
      </w:r>
      <w:r>
        <w:rPr>
          <w:rFonts w:hint="eastAsia" w:ascii="宋体" w:hAnsi="宋体" w:cs="宋体"/>
          <w:color w:val="FF0000"/>
          <w:kern w:val="2"/>
          <w:sz w:val="21"/>
          <w:szCs w:val="21"/>
        </w:rPr>
        <w:t>日</w:t>
      </w:r>
      <w:r>
        <w:rPr>
          <w:rFonts w:hint="eastAsia" w:ascii="宋体" w:hAnsi="宋体" w:cs="宋体"/>
          <w:kern w:val="2"/>
          <w:sz w:val="21"/>
          <w:szCs w:val="21"/>
        </w:rPr>
        <w:t>（周一至周五上午9:00-11:30，下午14:</w:t>
      </w:r>
      <w:r>
        <w:rPr>
          <w:rFonts w:hint="eastAsia" w:ascii="宋体" w:hAnsi="宋体" w:cs="宋体"/>
          <w:kern w:val="2"/>
          <w:sz w:val="21"/>
          <w:szCs w:val="21"/>
          <w:lang w:val="en-US" w:eastAsia="zh-CN"/>
        </w:rPr>
        <w:t>0</w:t>
      </w:r>
      <w:r>
        <w:rPr>
          <w:rFonts w:hint="eastAsia" w:ascii="宋体" w:hAnsi="宋体" w:cs="宋体"/>
          <w:kern w:val="2"/>
          <w:sz w:val="21"/>
          <w:szCs w:val="21"/>
        </w:rPr>
        <w:t>0-1</w:t>
      </w:r>
      <w:r>
        <w:rPr>
          <w:rFonts w:hint="eastAsia" w:ascii="宋体" w:hAnsi="宋体" w:cs="宋体"/>
          <w:kern w:val="2"/>
          <w:sz w:val="21"/>
          <w:szCs w:val="21"/>
          <w:lang w:val="en-US" w:eastAsia="zh-CN"/>
        </w:rPr>
        <w:t>7</w:t>
      </w:r>
      <w:r>
        <w:rPr>
          <w:rFonts w:hint="eastAsia" w:ascii="宋体" w:hAnsi="宋体" w:cs="宋体"/>
          <w:kern w:val="2"/>
          <w:sz w:val="21"/>
          <w:szCs w:val="21"/>
        </w:rPr>
        <w:t>:</w:t>
      </w:r>
      <w:r>
        <w:rPr>
          <w:rFonts w:hint="eastAsia" w:ascii="宋体" w:hAnsi="宋体" w:cs="宋体"/>
          <w:kern w:val="2"/>
          <w:sz w:val="21"/>
          <w:szCs w:val="21"/>
          <w:lang w:val="en-US" w:eastAsia="zh-CN"/>
        </w:rPr>
        <w:t>0</w:t>
      </w:r>
      <w:r>
        <w:rPr>
          <w:rFonts w:hint="eastAsia" w:ascii="宋体" w:hAnsi="宋体" w:cs="宋体"/>
          <w:kern w:val="2"/>
          <w:sz w:val="21"/>
          <w:szCs w:val="21"/>
        </w:rPr>
        <w:t>0）</w:t>
      </w:r>
      <w:r>
        <w:rPr>
          <w:rFonts w:hint="eastAsia" w:ascii="宋体" w:hAnsi="宋体" w:cs="宋体"/>
          <w:color w:val="auto"/>
          <w:kern w:val="2"/>
          <w:sz w:val="21"/>
          <w:szCs w:val="21"/>
        </w:rPr>
        <w:t>。</w:t>
      </w:r>
    </w:p>
    <w:p>
      <w:pPr>
        <w:pStyle w:val="5"/>
        <w:pageBreakBefore w:val="0"/>
        <w:widowControl/>
        <w:kinsoku/>
        <w:wordWrap/>
        <w:overflowPunct/>
        <w:topLinePunct w:val="0"/>
        <w:autoSpaceDN/>
        <w:bidi w:val="0"/>
        <w:snapToGrid/>
        <w:spacing w:line="336"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2.领取方式：现场领取或是邮寄。</w:t>
      </w:r>
    </w:p>
    <w:p>
      <w:pPr>
        <w:pStyle w:val="5"/>
        <w:pageBreakBefore w:val="0"/>
        <w:widowControl/>
        <w:kinsoku/>
        <w:wordWrap/>
        <w:overflowPunct/>
        <w:topLinePunct w:val="0"/>
        <w:autoSpaceDN/>
        <w:bidi w:val="0"/>
        <w:snapToGrid/>
        <w:spacing w:line="336"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特别说明：按照《关于疫情防控期间开展政府采购活动有关事项的通知》(财办库〔2020〕29号)和相关政策的规定，疫情防控期间，供应商可通过邮箱将报名资料发送至（zhengdezhaobiao@163.com），并致电我司（报名联系电话：0755-27402809 ，联系人：刘小姐 ）。</w:t>
      </w:r>
    </w:p>
    <w:p>
      <w:pPr>
        <w:pStyle w:val="5"/>
        <w:pageBreakBefore w:val="0"/>
        <w:widowControl/>
        <w:kinsoku/>
        <w:wordWrap/>
        <w:overflowPunct/>
        <w:topLinePunct w:val="0"/>
        <w:autoSpaceDN/>
        <w:bidi w:val="0"/>
        <w:snapToGrid/>
        <w:spacing w:line="336"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3.领取招标文件，需提供如下资料：</w:t>
      </w:r>
    </w:p>
    <w:p>
      <w:pPr>
        <w:pStyle w:val="5"/>
        <w:pageBreakBefore w:val="0"/>
        <w:widowControl/>
        <w:kinsoku/>
        <w:wordWrap/>
        <w:overflowPunct/>
        <w:topLinePunct w:val="0"/>
        <w:autoSpaceDN/>
        <w:bidi w:val="0"/>
        <w:snapToGrid/>
        <w:spacing w:line="336"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①　授权委托书原件及被授权人身份证复印件；</w:t>
      </w:r>
    </w:p>
    <w:p>
      <w:pPr>
        <w:pStyle w:val="5"/>
        <w:pageBreakBefore w:val="0"/>
        <w:widowControl/>
        <w:kinsoku/>
        <w:wordWrap/>
        <w:overflowPunct/>
        <w:topLinePunct w:val="0"/>
        <w:autoSpaceDN/>
        <w:bidi w:val="0"/>
        <w:snapToGrid/>
        <w:spacing w:line="336"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②　法定代表人证明书及法人身份证复印件；</w:t>
      </w:r>
    </w:p>
    <w:p>
      <w:pPr>
        <w:pStyle w:val="5"/>
        <w:pageBreakBefore w:val="0"/>
        <w:widowControl/>
        <w:kinsoku/>
        <w:wordWrap/>
        <w:overflowPunct/>
        <w:topLinePunct w:val="0"/>
        <w:autoSpaceDN/>
        <w:bidi w:val="0"/>
        <w:snapToGrid/>
        <w:spacing w:line="336"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③　营业执照复印件；</w:t>
      </w:r>
    </w:p>
    <w:p>
      <w:pPr>
        <w:pStyle w:val="5"/>
        <w:pageBreakBefore w:val="0"/>
        <w:widowControl/>
        <w:kinsoku/>
        <w:wordWrap/>
        <w:overflowPunct/>
        <w:topLinePunct w:val="0"/>
        <w:autoSpaceDN/>
        <w:bidi w:val="0"/>
        <w:snapToGrid/>
        <w:spacing w:line="336"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④　建筑装修装饰工程专业承包二级或以上资质证书复印件；</w:t>
      </w:r>
    </w:p>
    <w:p>
      <w:pPr>
        <w:pStyle w:val="5"/>
        <w:pageBreakBefore w:val="0"/>
        <w:widowControl/>
        <w:kinsoku/>
        <w:wordWrap/>
        <w:overflowPunct/>
        <w:topLinePunct w:val="0"/>
        <w:autoSpaceDN/>
        <w:bidi w:val="0"/>
        <w:snapToGrid/>
        <w:spacing w:line="336"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⑤  安全生产许可证复印件；</w:t>
      </w:r>
    </w:p>
    <w:p>
      <w:pPr>
        <w:pStyle w:val="5"/>
        <w:pageBreakBefore w:val="0"/>
        <w:widowControl/>
        <w:kinsoku/>
        <w:wordWrap/>
        <w:overflowPunct/>
        <w:topLinePunct w:val="0"/>
        <w:autoSpaceDN/>
        <w:bidi w:val="0"/>
        <w:snapToGrid/>
        <w:spacing w:line="336"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⑥ 《投标报名登记表》（在“http://www.zdzbdl.com/”下载中心下载）；</w:t>
      </w:r>
    </w:p>
    <w:p>
      <w:pPr>
        <w:pStyle w:val="5"/>
        <w:pageBreakBefore w:val="0"/>
        <w:widowControl/>
        <w:kinsoku/>
        <w:wordWrap/>
        <w:overflowPunct/>
        <w:topLinePunct w:val="0"/>
        <w:autoSpaceDN/>
        <w:bidi w:val="0"/>
        <w:snapToGrid/>
        <w:spacing w:line="336"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以上资料均需加盖参评人公章，如需邮购，以邮件形式将前款有关资料、汇款单发送至邮箱（zhengdezhaobiao@163.com）并致电我公司。</w:t>
      </w:r>
    </w:p>
    <w:p>
      <w:pPr>
        <w:pStyle w:val="5"/>
        <w:pageBreakBefore w:val="0"/>
        <w:widowControl/>
        <w:kinsoku/>
        <w:wordWrap/>
        <w:overflowPunct/>
        <w:topLinePunct w:val="0"/>
        <w:autoSpaceDN/>
        <w:bidi w:val="0"/>
        <w:snapToGrid/>
        <w:spacing w:line="336"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4.售价：每套人民币600元，如需邮寄，邮费到付，遴选文件售后不退。</w:t>
      </w:r>
    </w:p>
    <w:p>
      <w:pPr>
        <w:pStyle w:val="5"/>
        <w:pageBreakBefore w:val="0"/>
        <w:widowControl/>
        <w:kinsoku/>
        <w:wordWrap/>
        <w:overflowPunct/>
        <w:topLinePunct w:val="0"/>
        <w:autoSpaceDN/>
        <w:bidi w:val="0"/>
        <w:snapToGrid/>
        <w:spacing w:line="336"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如采用汇款方式购买招标文件请汇至以下账户:</w:t>
      </w:r>
      <w:r>
        <w:rPr>
          <w:rFonts w:hint="eastAsia" w:ascii="宋体" w:hAnsi="宋体" w:cs="宋体"/>
          <w:color w:val="000000"/>
          <w:kern w:val="2"/>
          <w:sz w:val="21"/>
          <w:szCs w:val="21"/>
        </w:rPr>
        <w:tab/>
      </w:r>
    </w:p>
    <w:p>
      <w:pPr>
        <w:pStyle w:val="5"/>
        <w:pageBreakBefore w:val="0"/>
        <w:widowControl/>
        <w:kinsoku/>
        <w:wordWrap/>
        <w:overflowPunct/>
        <w:topLinePunct w:val="0"/>
        <w:autoSpaceDN/>
        <w:bidi w:val="0"/>
        <w:snapToGrid/>
        <w:spacing w:line="336"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开户行：交通银行股份有限公司深圳光明支行</w:t>
      </w:r>
    </w:p>
    <w:p>
      <w:pPr>
        <w:pStyle w:val="5"/>
        <w:pageBreakBefore w:val="0"/>
        <w:widowControl/>
        <w:kinsoku/>
        <w:wordWrap/>
        <w:overflowPunct/>
        <w:topLinePunct w:val="0"/>
        <w:autoSpaceDN/>
        <w:bidi w:val="0"/>
        <w:snapToGrid/>
        <w:spacing w:line="336"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户名：深圳市正德招标代理有限公司</w:t>
      </w:r>
    </w:p>
    <w:p>
      <w:pPr>
        <w:pStyle w:val="5"/>
        <w:pageBreakBefore w:val="0"/>
        <w:widowControl/>
        <w:kinsoku/>
        <w:wordWrap/>
        <w:overflowPunct/>
        <w:topLinePunct w:val="0"/>
        <w:autoSpaceDN/>
        <w:bidi w:val="0"/>
        <w:snapToGrid/>
        <w:spacing w:line="336" w:lineRule="auto"/>
        <w:ind w:firstLine="440"/>
        <w:jc w:val="both"/>
        <w:rPr>
          <w:rFonts w:hint="eastAsia" w:ascii="宋体" w:hAnsi="宋体" w:cs="宋体"/>
          <w:color w:val="000000"/>
          <w:kern w:val="2"/>
          <w:sz w:val="21"/>
          <w:szCs w:val="21"/>
        </w:rPr>
      </w:pPr>
      <w:r>
        <w:rPr>
          <w:rFonts w:hint="eastAsia" w:ascii="宋体" w:hAnsi="宋体" w:cs="宋体"/>
          <w:color w:val="000000"/>
          <w:kern w:val="2"/>
          <w:sz w:val="21"/>
          <w:szCs w:val="21"/>
        </w:rPr>
        <w:t>账号：443899991010006393645</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领取联系人：</w:t>
      </w:r>
      <w:r>
        <w:rPr>
          <w:rFonts w:hint="eastAsia" w:ascii="宋体" w:hAnsi="宋体" w:cs="宋体"/>
          <w:kern w:val="2"/>
          <w:sz w:val="22"/>
          <w:szCs w:val="22"/>
        </w:rPr>
        <w:t>付工、黄工</w:t>
      </w:r>
      <w:r>
        <w:rPr>
          <w:rFonts w:hint="eastAsia" w:ascii="宋体" w:hAnsi="宋体" w:cs="宋体"/>
          <w:color w:val="000000"/>
          <w:kern w:val="2"/>
          <w:sz w:val="21"/>
          <w:szCs w:val="21"/>
        </w:rPr>
        <w:t>；</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联系电话：0755-27402809转803、802。</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四、提交参评文件截止时间、评选时间和地点</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评选文件提交截止时间：</w:t>
      </w:r>
      <w:r>
        <w:rPr>
          <w:rFonts w:hint="eastAsia" w:ascii="宋体" w:hAnsi="宋体" w:cs="宋体"/>
          <w:color w:val="FF0000"/>
          <w:kern w:val="2"/>
          <w:sz w:val="21"/>
          <w:szCs w:val="21"/>
        </w:rPr>
        <w:t>2022年</w:t>
      </w:r>
      <w:r>
        <w:rPr>
          <w:rFonts w:hint="eastAsia" w:ascii="宋体" w:hAnsi="宋体" w:cs="宋体"/>
          <w:color w:val="FF0000"/>
          <w:kern w:val="2"/>
          <w:sz w:val="21"/>
          <w:szCs w:val="21"/>
          <w:lang w:val="en-US" w:eastAsia="zh-CN"/>
        </w:rPr>
        <w:t>08</w:t>
      </w:r>
      <w:r>
        <w:rPr>
          <w:rFonts w:hint="eastAsia" w:ascii="宋体" w:hAnsi="宋体" w:cs="宋体"/>
          <w:color w:val="FF0000"/>
          <w:kern w:val="2"/>
          <w:sz w:val="21"/>
          <w:szCs w:val="21"/>
        </w:rPr>
        <w:t>月</w:t>
      </w:r>
      <w:r>
        <w:rPr>
          <w:rFonts w:hint="eastAsia" w:ascii="宋体" w:hAnsi="宋体" w:cs="宋体"/>
          <w:color w:val="FF0000"/>
          <w:kern w:val="2"/>
          <w:sz w:val="21"/>
          <w:szCs w:val="21"/>
          <w:lang w:val="en-US" w:eastAsia="zh-CN"/>
        </w:rPr>
        <w:t>29</w:t>
      </w:r>
      <w:r>
        <w:rPr>
          <w:rFonts w:hint="eastAsia" w:ascii="宋体" w:hAnsi="宋体" w:cs="宋体"/>
          <w:color w:val="FF0000"/>
          <w:kern w:val="2"/>
          <w:sz w:val="21"/>
          <w:szCs w:val="21"/>
        </w:rPr>
        <w:t>日下午1</w:t>
      </w:r>
      <w:r>
        <w:rPr>
          <w:rFonts w:hint="eastAsia" w:ascii="宋体" w:hAnsi="宋体" w:cs="宋体"/>
          <w:color w:val="FF0000"/>
          <w:kern w:val="2"/>
          <w:sz w:val="21"/>
          <w:szCs w:val="21"/>
          <w:lang w:val="en-US" w:eastAsia="zh-CN"/>
        </w:rPr>
        <w:t>5</w:t>
      </w:r>
      <w:r>
        <w:rPr>
          <w:rFonts w:hint="eastAsia" w:ascii="宋体" w:hAnsi="宋体" w:cs="宋体"/>
          <w:color w:val="FF0000"/>
          <w:kern w:val="2"/>
          <w:sz w:val="21"/>
          <w:szCs w:val="21"/>
        </w:rPr>
        <w:t>:</w:t>
      </w:r>
      <w:r>
        <w:rPr>
          <w:rFonts w:hint="eastAsia" w:ascii="宋体" w:hAnsi="宋体" w:cs="宋体"/>
          <w:color w:val="FF0000"/>
          <w:kern w:val="2"/>
          <w:sz w:val="21"/>
          <w:szCs w:val="21"/>
          <w:lang w:val="en-US" w:eastAsia="zh-CN"/>
        </w:rPr>
        <w:t>0</w:t>
      </w:r>
      <w:r>
        <w:rPr>
          <w:rFonts w:hint="eastAsia" w:ascii="宋体" w:hAnsi="宋体" w:cs="宋体"/>
          <w:color w:val="FF0000"/>
          <w:kern w:val="2"/>
          <w:sz w:val="21"/>
          <w:szCs w:val="21"/>
        </w:rPr>
        <w:t>0:00</w:t>
      </w:r>
      <w:r>
        <w:rPr>
          <w:rFonts w:hint="eastAsia" w:ascii="宋体" w:hAnsi="宋体" w:cs="宋体"/>
          <w:color w:val="000000"/>
          <w:kern w:val="2"/>
          <w:sz w:val="21"/>
          <w:szCs w:val="21"/>
        </w:rPr>
        <w:t>（以签收时间为准）。</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评选文件提交方式：</w:t>
      </w:r>
      <w:r>
        <w:rPr>
          <w:rFonts w:hint="eastAsia" w:ascii="宋体" w:hAnsi="宋体" w:cs="宋体"/>
          <w:kern w:val="2"/>
          <w:sz w:val="22"/>
          <w:szCs w:val="22"/>
        </w:rPr>
        <w:t>使用现场递交或快递方式邮寄</w:t>
      </w:r>
      <w:r>
        <w:rPr>
          <w:rFonts w:hint="eastAsia" w:ascii="宋体" w:hAnsi="宋体" w:cs="宋体"/>
          <w:color w:val="000000"/>
          <w:kern w:val="2"/>
          <w:sz w:val="21"/>
          <w:szCs w:val="21"/>
        </w:rPr>
        <w:t>。</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收取地址</w:t>
      </w:r>
      <w:r>
        <w:rPr>
          <w:rFonts w:hint="eastAsia" w:ascii="宋体" w:hAnsi="宋体" w:cs="宋体"/>
          <w:kern w:val="2"/>
          <w:sz w:val="21"/>
          <w:szCs w:val="21"/>
        </w:rPr>
        <w:t>：深圳市光明区玉塘街道田寮社区光侨路高科创新中心A座十三楼A-1301（深圳市正德招标代理有限公司开标室）；</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收取联系人：</w:t>
      </w:r>
      <w:r>
        <w:rPr>
          <w:rFonts w:hint="eastAsia" w:ascii="宋体" w:hAnsi="宋体" w:cs="宋体"/>
          <w:kern w:val="2"/>
          <w:sz w:val="22"/>
          <w:szCs w:val="22"/>
        </w:rPr>
        <w:t>付工、黄工</w:t>
      </w:r>
      <w:r>
        <w:rPr>
          <w:rFonts w:hint="eastAsia" w:ascii="宋体" w:hAnsi="宋体" w:cs="宋体"/>
          <w:color w:val="000000"/>
          <w:kern w:val="2"/>
          <w:sz w:val="21"/>
          <w:szCs w:val="21"/>
        </w:rPr>
        <w:t>；</w:t>
      </w:r>
    </w:p>
    <w:p>
      <w:pPr>
        <w:pStyle w:val="5"/>
        <w:pageBreakBefore w:val="0"/>
        <w:widowControl/>
        <w:kinsoku/>
        <w:wordWrap/>
        <w:overflowPunct/>
        <w:topLinePunct w:val="0"/>
        <w:autoSpaceDN/>
        <w:bidi w:val="0"/>
        <w:snapToGrid/>
        <w:spacing w:line="336" w:lineRule="auto"/>
        <w:jc w:val="both"/>
        <w:rPr>
          <w:rFonts w:hint="eastAsia" w:ascii="宋体" w:hAnsi="宋体" w:cs="宋体"/>
          <w:kern w:val="2"/>
          <w:sz w:val="21"/>
          <w:szCs w:val="21"/>
        </w:rPr>
      </w:pPr>
      <w:r>
        <w:rPr>
          <w:rFonts w:hint="eastAsia" w:ascii="宋体" w:hAnsi="宋体" w:cs="宋体"/>
          <w:color w:val="000000"/>
          <w:kern w:val="2"/>
          <w:sz w:val="21"/>
          <w:szCs w:val="21"/>
        </w:rPr>
        <w:t>　　</w:t>
      </w:r>
      <w:r>
        <w:rPr>
          <w:rFonts w:hint="eastAsia" w:ascii="宋体" w:hAnsi="宋体" w:cs="宋体"/>
          <w:kern w:val="2"/>
          <w:sz w:val="21"/>
          <w:szCs w:val="21"/>
        </w:rPr>
        <w:t>联系电话：0755-27402809转803、802；</w:t>
      </w:r>
    </w:p>
    <w:p>
      <w:pPr>
        <w:pStyle w:val="5"/>
        <w:pageBreakBefore w:val="0"/>
        <w:widowControl/>
        <w:kinsoku/>
        <w:wordWrap/>
        <w:overflowPunct/>
        <w:topLinePunct w:val="0"/>
        <w:autoSpaceDN/>
        <w:bidi w:val="0"/>
        <w:snapToGrid/>
        <w:spacing w:line="336" w:lineRule="auto"/>
        <w:jc w:val="both"/>
        <w:rPr>
          <w:rFonts w:hint="eastAsia" w:ascii="宋体" w:hAnsi="宋体" w:cs="宋体"/>
          <w:kern w:val="2"/>
          <w:sz w:val="21"/>
          <w:szCs w:val="21"/>
        </w:rPr>
      </w:pPr>
      <w:r>
        <w:rPr>
          <w:rFonts w:hint="eastAsia" w:ascii="宋体" w:hAnsi="宋体" w:cs="宋体"/>
          <w:kern w:val="2"/>
          <w:sz w:val="21"/>
          <w:szCs w:val="21"/>
        </w:rPr>
        <w:t>　　邮编：518000。</w:t>
      </w:r>
    </w:p>
    <w:p>
      <w:pPr>
        <w:pStyle w:val="8"/>
        <w:pageBreakBefore w:val="0"/>
        <w:kinsoku/>
        <w:wordWrap/>
        <w:overflowPunct/>
        <w:topLinePunct w:val="0"/>
        <w:autoSpaceDN/>
        <w:bidi w:val="0"/>
        <w:snapToGrid/>
        <w:spacing w:line="336" w:lineRule="auto"/>
        <w:ind w:firstLine="422" w:firstLineChars="200"/>
        <w:rPr>
          <w:rFonts w:hint="eastAsia" w:ascii="宋体" w:hAnsi="宋体" w:cs="宋体"/>
          <w:color w:val="auto"/>
          <w:kern w:val="2"/>
          <w:sz w:val="21"/>
          <w:szCs w:val="21"/>
        </w:rPr>
      </w:pPr>
      <w:r>
        <w:rPr>
          <w:rFonts w:hint="eastAsia" w:ascii="宋体" w:hAnsi="宋体" w:cs="宋体"/>
          <w:b/>
          <w:bCs/>
          <w:color w:val="auto"/>
          <w:kern w:val="2"/>
          <w:sz w:val="21"/>
          <w:szCs w:val="21"/>
        </w:rPr>
        <w:t>特别说明：</w:t>
      </w:r>
      <w:r>
        <w:rPr>
          <w:rFonts w:hint="eastAsia" w:ascii="宋体" w:hAnsi="宋体" w:cs="宋体"/>
          <w:color w:val="auto"/>
          <w:kern w:val="2"/>
          <w:sz w:val="21"/>
          <w:szCs w:val="21"/>
        </w:rPr>
        <w:t>（1）. 疫情防控期间，各参评人可以通过“中国邮政”、“EMS”、“顺丰快递”等快递方式，按照遴选文件要求在规定的提交截止时间前将《参评文件》及相关样品（如有）送达到收取地址（如项目属于在公共资源交易平台开标的，请先送达到我司），快递单上应清晰写明项目编号。</w:t>
      </w:r>
    </w:p>
    <w:p>
      <w:pPr>
        <w:pStyle w:val="8"/>
        <w:pageBreakBefore w:val="0"/>
        <w:kinsoku/>
        <w:wordWrap/>
        <w:overflowPunct/>
        <w:topLinePunct w:val="0"/>
        <w:autoSpaceDN/>
        <w:bidi w:val="0"/>
        <w:snapToGrid/>
        <w:spacing w:line="336" w:lineRule="auto"/>
        <w:rPr>
          <w:rFonts w:hint="eastAsia" w:ascii="宋体" w:hAnsi="宋体" w:cs="宋体"/>
          <w:color w:val="auto"/>
          <w:kern w:val="2"/>
          <w:sz w:val="21"/>
          <w:szCs w:val="21"/>
        </w:rPr>
      </w:pPr>
      <w:r>
        <w:rPr>
          <w:rFonts w:hint="eastAsia" w:ascii="宋体" w:hAnsi="宋体" w:cs="宋体"/>
          <w:color w:val="auto"/>
          <w:kern w:val="2"/>
          <w:sz w:val="21"/>
          <w:szCs w:val="21"/>
        </w:rPr>
        <w:t>（2）. 通过快递方式递交《参评文件》及相关样品（如有）的，递交时间为送达我司由我司工作人员签收的时间。</w:t>
      </w:r>
    </w:p>
    <w:p>
      <w:pPr>
        <w:pStyle w:val="8"/>
        <w:pageBreakBefore w:val="0"/>
        <w:kinsoku/>
        <w:wordWrap/>
        <w:overflowPunct/>
        <w:topLinePunct w:val="0"/>
        <w:autoSpaceDN/>
        <w:bidi w:val="0"/>
        <w:snapToGrid/>
        <w:spacing w:line="336" w:lineRule="auto"/>
        <w:rPr>
          <w:rFonts w:hint="eastAsia" w:ascii="宋体" w:hAnsi="宋体" w:cs="宋体"/>
          <w:color w:val="auto"/>
          <w:kern w:val="2"/>
          <w:sz w:val="21"/>
          <w:szCs w:val="21"/>
        </w:rPr>
      </w:pPr>
      <w:r>
        <w:rPr>
          <w:rFonts w:hint="eastAsia" w:ascii="宋体" w:hAnsi="宋体" w:cs="宋体"/>
          <w:color w:val="auto"/>
          <w:kern w:val="2"/>
          <w:sz w:val="21"/>
          <w:szCs w:val="21"/>
        </w:rPr>
        <w:t>（3）. 通过快递方式递交《参评文件》及相关样品（如有）的，寄错地址、逾期送达、未按照遴选文件要求密封或者邮寄过程导致包装密封出现破损的，我司将拒绝接收，由参评人自行承担相应责任与后果，我司不承担责任。</w:t>
      </w:r>
    </w:p>
    <w:p>
      <w:pPr>
        <w:pStyle w:val="5"/>
        <w:pageBreakBefore w:val="0"/>
        <w:widowControl/>
        <w:kinsoku/>
        <w:wordWrap/>
        <w:overflowPunct/>
        <w:topLinePunct w:val="0"/>
        <w:autoSpaceDN/>
        <w:bidi w:val="0"/>
        <w:snapToGrid/>
        <w:spacing w:line="336" w:lineRule="auto"/>
        <w:jc w:val="both"/>
        <w:rPr>
          <w:rFonts w:hint="eastAsia" w:ascii="宋体" w:hAnsi="宋体" w:cs="宋体"/>
          <w:color w:val="FF0000"/>
          <w:kern w:val="2"/>
          <w:sz w:val="21"/>
          <w:szCs w:val="21"/>
        </w:rPr>
      </w:pPr>
      <w:r>
        <w:rPr>
          <w:rFonts w:hint="eastAsia" w:ascii="宋体" w:hAnsi="宋体" w:cs="宋体"/>
          <w:kern w:val="2"/>
          <w:sz w:val="21"/>
          <w:szCs w:val="21"/>
        </w:rPr>
        <w:t>（4）. 为确保项目顺利开展，通过邮寄方式递交参评文件的各参评人需盖章签署《供应商邮寄标书承诺书》，扫描件优先发送至公司邮箱zhengdezhaobiao@163.com，格式自拟。原件（无需密封）同参评文件一并邮寄至我公司。参评人未参加现场开标的，视同认可开标结果。</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评选时间：</w:t>
      </w:r>
      <w:r>
        <w:rPr>
          <w:rFonts w:hint="eastAsia" w:ascii="宋体" w:hAnsi="宋体" w:cs="宋体"/>
          <w:color w:val="FF0000"/>
          <w:kern w:val="2"/>
          <w:sz w:val="21"/>
          <w:szCs w:val="21"/>
        </w:rPr>
        <w:t>采购人根据工作安排确定评选时间不晚于2022年</w:t>
      </w:r>
      <w:r>
        <w:rPr>
          <w:rFonts w:hint="eastAsia" w:ascii="宋体" w:hAnsi="宋体" w:cs="宋体"/>
          <w:color w:val="FF0000"/>
          <w:kern w:val="2"/>
          <w:sz w:val="21"/>
          <w:szCs w:val="21"/>
          <w:lang w:val="en-US" w:eastAsia="zh-CN"/>
        </w:rPr>
        <w:t>08</w:t>
      </w:r>
      <w:r>
        <w:rPr>
          <w:rFonts w:hint="eastAsia" w:ascii="宋体" w:hAnsi="宋体" w:cs="宋体"/>
          <w:color w:val="FF0000"/>
          <w:kern w:val="2"/>
          <w:sz w:val="21"/>
          <w:szCs w:val="21"/>
        </w:rPr>
        <w:t>月</w:t>
      </w:r>
      <w:r>
        <w:rPr>
          <w:rFonts w:hint="eastAsia" w:ascii="宋体" w:hAnsi="宋体" w:cs="宋体"/>
          <w:color w:val="FF0000"/>
          <w:kern w:val="2"/>
          <w:sz w:val="21"/>
          <w:szCs w:val="21"/>
          <w:lang w:val="en-US" w:eastAsia="zh-CN"/>
        </w:rPr>
        <w:t>29</w:t>
      </w:r>
      <w:r>
        <w:rPr>
          <w:rFonts w:hint="eastAsia" w:ascii="宋体" w:hAnsi="宋体" w:cs="宋体"/>
          <w:color w:val="FF0000"/>
          <w:kern w:val="2"/>
          <w:sz w:val="21"/>
          <w:szCs w:val="21"/>
        </w:rPr>
        <w:t>日。</w:t>
      </w:r>
    </w:p>
    <w:p>
      <w:pPr>
        <w:pStyle w:val="5"/>
        <w:pageBreakBefore w:val="0"/>
        <w:widowControl/>
        <w:kinsoku/>
        <w:wordWrap/>
        <w:overflowPunct/>
        <w:topLinePunct w:val="0"/>
        <w:autoSpaceDN/>
        <w:bidi w:val="0"/>
        <w:snapToGrid/>
        <w:spacing w:line="336" w:lineRule="auto"/>
        <w:jc w:val="both"/>
        <w:rPr>
          <w:rFonts w:hint="eastAsia" w:ascii="宋体" w:hAnsi="宋体" w:cs="宋体"/>
          <w:color w:val="auto"/>
          <w:kern w:val="2"/>
          <w:sz w:val="21"/>
          <w:szCs w:val="21"/>
        </w:rPr>
      </w:pPr>
      <w:r>
        <w:rPr>
          <w:rFonts w:hint="eastAsia" w:ascii="宋体" w:hAnsi="宋体" w:cs="宋体"/>
          <w:color w:val="000000"/>
          <w:kern w:val="2"/>
          <w:sz w:val="21"/>
          <w:szCs w:val="21"/>
        </w:rPr>
        <w:t>　</w:t>
      </w:r>
      <w:r>
        <w:rPr>
          <w:rFonts w:hint="eastAsia" w:ascii="宋体" w:hAnsi="宋体" w:cs="宋体"/>
          <w:color w:val="auto"/>
          <w:kern w:val="2"/>
          <w:sz w:val="21"/>
          <w:szCs w:val="21"/>
        </w:rPr>
        <w:t>　评选地点：深圳市光明区玉塘街道田寮社区光侨路高科创新中心A座十三楼A-1301。</w:t>
      </w:r>
    </w:p>
    <w:p>
      <w:pPr>
        <w:pStyle w:val="5"/>
        <w:pageBreakBefore w:val="0"/>
        <w:widowControl/>
        <w:kinsoku/>
        <w:wordWrap/>
        <w:overflowPunct/>
        <w:topLinePunct w:val="0"/>
        <w:autoSpaceDN/>
        <w:bidi w:val="0"/>
        <w:snapToGrid/>
        <w:spacing w:line="336" w:lineRule="auto"/>
        <w:jc w:val="both"/>
        <w:rPr>
          <w:rFonts w:hint="eastAsia" w:ascii="宋体" w:hAnsi="宋体" w:cs="宋体"/>
          <w:color w:val="auto"/>
          <w:kern w:val="2"/>
          <w:sz w:val="21"/>
          <w:szCs w:val="21"/>
        </w:rPr>
      </w:pPr>
      <w:r>
        <w:rPr>
          <w:rFonts w:hint="eastAsia" w:ascii="宋体" w:hAnsi="宋体" w:cs="宋体"/>
          <w:color w:val="auto"/>
          <w:kern w:val="2"/>
          <w:sz w:val="21"/>
          <w:szCs w:val="21"/>
        </w:rPr>
        <w:t>　　五、对本次评选提出询问，请按以下方式联系。</w:t>
      </w:r>
    </w:p>
    <w:p>
      <w:pPr>
        <w:pStyle w:val="5"/>
        <w:pageBreakBefore w:val="0"/>
        <w:widowControl/>
        <w:kinsoku/>
        <w:wordWrap/>
        <w:overflowPunct/>
        <w:topLinePunct w:val="0"/>
        <w:autoSpaceDN/>
        <w:bidi w:val="0"/>
        <w:snapToGrid/>
        <w:spacing w:line="336" w:lineRule="auto"/>
        <w:jc w:val="both"/>
        <w:rPr>
          <w:rFonts w:hint="eastAsia" w:ascii="宋体" w:hAnsi="宋体" w:cs="宋体"/>
          <w:color w:val="auto"/>
          <w:kern w:val="2"/>
          <w:sz w:val="21"/>
          <w:szCs w:val="21"/>
          <w:u w:val="none"/>
        </w:rPr>
      </w:pPr>
      <w:r>
        <w:rPr>
          <w:rFonts w:hint="eastAsia" w:ascii="宋体" w:hAnsi="宋体" w:cs="宋体"/>
          <w:color w:val="auto"/>
          <w:kern w:val="2"/>
          <w:sz w:val="21"/>
          <w:szCs w:val="21"/>
        </w:rPr>
        <w:t>　　1、</w:t>
      </w:r>
      <w:r>
        <w:rPr>
          <w:rFonts w:hint="eastAsia" w:ascii="宋体" w:hAnsi="宋体" w:cs="宋体"/>
          <w:color w:val="auto"/>
          <w:kern w:val="2"/>
          <w:sz w:val="21"/>
          <w:szCs w:val="21"/>
          <w:u w:val="none"/>
        </w:rPr>
        <w:t>采购人：深圳市光明区消防救援大队；</w:t>
      </w:r>
    </w:p>
    <w:p>
      <w:pPr>
        <w:pStyle w:val="5"/>
        <w:pageBreakBefore w:val="0"/>
        <w:widowControl/>
        <w:kinsoku/>
        <w:wordWrap/>
        <w:overflowPunct/>
        <w:topLinePunct w:val="0"/>
        <w:autoSpaceDN/>
        <w:bidi w:val="0"/>
        <w:snapToGrid/>
        <w:spacing w:line="336" w:lineRule="auto"/>
        <w:jc w:val="both"/>
        <w:rPr>
          <w:rFonts w:hint="eastAsia" w:ascii="宋体" w:hAnsi="宋体" w:cs="宋体"/>
          <w:color w:val="auto"/>
          <w:kern w:val="2"/>
          <w:sz w:val="21"/>
          <w:szCs w:val="21"/>
          <w:u w:val="none"/>
        </w:rPr>
      </w:pPr>
      <w:r>
        <w:rPr>
          <w:rFonts w:hint="eastAsia" w:ascii="宋体" w:hAnsi="宋体" w:cs="宋体"/>
          <w:color w:val="auto"/>
          <w:kern w:val="2"/>
          <w:sz w:val="21"/>
          <w:szCs w:val="21"/>
          <w:u w:val="none"/>
        </w:rPr>
        <w:t>　　   地址：深圳市光明区马田街道下石家21号深圳市光明区消防救援大队；</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联系人：</w:t>
      </w:r>
      <w:r>
        <w:rPr>
          <w:rFonts w:hint="eastAsia" w:ascii="宋体" w:hAnsi="宋体" w:cs="宋体"/>
          <w:kern w:val="2"/>
          <w:sz w:val="22"/>
          <w:szCs w:val="22"/>
        </w:rPr>
        <w:t>吴工</w:t>
      </w:r>
      <w:r>
        <w:rPr>
          <w:rFonts w:hint="eastAsia" w:ascii="宋体" w:hAnsi="宋体" w:cs="宋体"/>
          <w:color w:val="000000"/>
          <w:kern w:val="2"/>
          <w:sz w:val="21"/>
          <w:szCs w:val="21"/>
        </w:rPr>
        <w:t>；</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联系电话：</w:t>
      </w:r>
      <w:r>
        <w:rPr>
          <w:rFonts w:hint="eastAsia" w:ascii="宋体" w:hAnsi="宋体" w:cs="宋体"/>
          <w:kern w:val="2"/>
          <w:sz w:val="22"/>
          <w:szCs w:val="22"/>
        </w:rPr>
        <w:t>0755-27166323</w:t>
      </w:r>
      <w:r>
        <w:rPr>
          <w:rFonts w:hint="eastAsia" w:ascii="宋体" w:hAnsi="宋体" w:cs="宋体"/>
          <w:color w:val="000000"/>
          <w:kern w:val="2"/>
          <w:sz w:val="21"/>
          <w:szCs w:val="21"/>
        </w:rPr>
        <w:t>；</w:t>
      </w:r>
    </w:p>
    <w:p>
      <w:pPr>
        <w:pStyle w:val="5"/>
        <w:pageBreakBefore w:val="0"/>
        <w:widowControl/>
        <w:kinsoku/>
        <w:wordWrap/>
        <w:overflowPunct/>
        <w:topLinePunct w:val="0"/>
        <w:autoSpaceDN/>
        <w:bidi w:val="0"/>
        <w:snapToGrid/>
        <w:spacing w:line="336" w:lineRule="auto"/>
        <w:jc w:val="both"/>
        <w:rPr>
          <w:rFonts w:hint="eastAsia" w:ascii="宋体" w:hAnsi="宋体" w:cs="宋体"/>
          <w:color w:val="000000"/>
          <w:kern w:val="2"/>
          <w:sz w:val="21"/>
          <w:szCs w:val="21"/>
        </w:rPr>
      </w:pPr>
      <w:r>
        <w:rPr>
          <w:rFonts w:hint="eastAsia" w:ascii="宋体" w:hAnsi="宋体" w:cs="宋体"/>
          <w:color w:val="000000"/>
          <w:kern w:val="2"/>
          <w:sz w:val="21"/>
          <w:szCs w:val="21"/>
        </w:rPr>
        <w:t>　　2、采购代理机构联系方式</w:t>
      </w:r>
    </w:p>
    <w:p>
      <w:pPr>
        <w:pStyle w:val="5"/>
        <w:pageBreakBefore w:val="0"/>
        <w:widowControl/>
        <w:kinsoku/>
        <w:wordWrap/>
        <w:overflowPunct/>
        <w:topLinePunct w:val="0"/>
        <w:autoSpaceDN/>
        <w:bidi w:val="0"/>
        <w:snapToGrid/>
        <w:spacing w:line="336" w:lineRule="auto"/>
        <w:ind w:firstLine="630" w:firstLineChars="300"/>
        <w:jc w:val="both"/>
        <w:rPr>
          <w:rFonts w:hint="eastAsia" w:ascii="宋体" w:hAnsi="宋体" w:cs="宋体"/>
          <w:color w:val="000000"/>
          <w:kern w:val="2"/>
          <w:sz w:val="21"/>
          <w:szCs w:val="21"/>
        </w:rPr>
      </w:pPr>
      <w:r>
        <w:rPr>
          <w:rFonts w:hint="eastAsia" w:ascii="宋体" w:hAnsi="宋体" w:cs="宋体"/>
          <w:color w:val="000000"/>
          <w:kern w:val="2"/>
          <w:sz w:val="21"/>
          <w:szCs w:val="21"/>
        </w:rPr>
        <w:t>采购代理机构：深圳市正德招标代理有限公司；</w:t>
      </w:r>
    </w:p>
    <w:p>
      <w:pPr>
        <w:pStyle w:val="5"/>
        <w:pageBreakBefore w:val="0"/>
        <w:widowControl/>
        <w:kinsoku/>
        <w:wordWrap/>
        <w:overflowPunct/>
        <w:topLinePunct w:val="0"/>
        <w:autoSpaceDN/>
        <w:bidi w:val="0"/>
        <w:snapToGrid/>
        <w:spacing w:line="336" w:lineRule="auto"/>
        <w:ind w:firstLine="630" w:firstLineChars="300"/>
        <w:jc w:val="both"/>
        <w:rPr>
          <w:rFonts w:hint="eastAsia" w:ascii="宋体" w:hAnsi="宋体" w:cs="宋体"/>
          <w:color w:val="000000"/>
          <w:kern w:val="2"/>
          <w:sz w:val="21"/>
          <w:szCs w:val="21"/>
        </w:rPr>
      </w:pPr>
      <w:r>
        <w:rPr>
          <w:rFonts w:hint="eastAsia" w:ascii="宋体" w:hAnsi="宋体" w:cs="宋体"/>
          <w:color w:val="000000"/>
          <w:kern w:val="2"/>
          <w:sz w:val="21"/>
          <w:szCs w:val="21"/>
        </w:rPr>
        <w:t>联系人：付工、黄工；</w:t>
      </w:r>
    </w:p>
    <w:p>
      <w:pPr>
        <w:pStyle w:val="5"/>
        <w:pageBreakBefore w:val="0"/>
        <w:widowControl/>
        <w:kinsoku/>
        <w:wordWrap/>
        <w:overflowPunct/>
        <w:topLinePunct w:val="0"/>
        <w:autoSpaceDN/>
        <w:bidi w:val="0"/>
        <w:snapToGrid/>
        <w:spacing w:line="336" w:lineRule="auto"/>
        <w:ind w:firstLine="630" w:firstLineChars="300"/>
        <w:jc w:val="both"/>
        <w:rPr>
          <w:rFonts w:hint="eastAsia" w:ascii="宋体" w:hAnsi="宋体" w:cs="宋体"/>
          <w:color w:val="000000"/>
          <w:kern w:val="2"/>
          <w:sz w:val="21"/>
          <w:szCs w:val="21"/>
        </w:rPr>
      </w:pPr>
      <w:r>
        <w:rPr>
          <w:rFonts w:hint="eastAsia" w:ascii="宋体" w:hAnsi="宋体" w:cs="宋体"/>
          <w:color w:val="000000"/>
          <w:kern w:val="2"/>
          <w:sz w:val="21"/>
          <w:szCs w:val="21"/>
        </w:rPr>
        <w:t>通讯地址：深圳市光明区玉塘街道田寮社区光侨路高科创新中心A座十三楼1301；</w:t>
      </w:r>
    </w:p>
    <w:p>
      <w:pPr>
        <w:pStyle w:val="5"/>
        <w:pageBreakBefore w:val="0"/>
        <w:widowControl/>
        <w:kinsoku/>
        <w:wordWrap/>
        <w:overflowPunct/>
        <w:topLinePunct w:val="0"/>
        <w:autoSpaceDN/>
        <w:bidi w:val="0"/>
        <w:snapToGrid/>
        <w:spacing w:line="336" w:lineRule="auto"/>
        <w:ind w:firstLine="630" w:firstLineChars="300"/>
        <w:jc w:val="both"/>
        <w:rPr>
          <w:rFonts w:hint="eastAsia" w:ascii="宋体" w:hAnsi="宋体" w:cs="宋体"/>
          <w:color w:val="000000"/>
          <w:kern w:val="2"/>
          <w:sz w:val="21"/>
          <w:szCs w:val="21"/>
        </w:rPr>
      </w:pPr>
      <w:r>
        <w:rPr>
          <w:rFonts w:hint="eastAsia" w:ascii="宋体" w:hAnsi="宋体" w:cs="宋体"/>
          <w:color w:val="000000"/>
          <w:kern w:val="2"/>
          <w:sz w:val="21"/>
          <w:szCs w:val="21"/>
        </w:rPr>
        <w:t>邮政编码：518000；</w:t>
      </w:r>
    </w:p>
    <w:p>
      <w:pPr>
        <w:pStyle w:val="5"/>
        <w:pageBreakBefore w:val="0"/>
        <w:widowControl/>
        <w:kinsoku/>
        <w:wordWrap/>
        <w:overflowPunct/>
        <w:topLinePunct w:val="0"/>
        <w:autoSpaceDN/>
        <w:bidi w:val="0"/>
        <w:snapToGrid/>
        <w:spacing w:line="336" w:lineRule="auto"/>
        <w:ind w:firstLine="630" w:firstLineChars="300"/>
        <w:jc w:val="both"/>
        <w:rPr>
          <w:rFonts w:hint="eastAsia" w:ascii="宋体" w:hAnsi="宋体" w:cs="宋体"/>
          <w:color w:val="000000"/>
          <w:kern w:val="2"/>
          <w:sz w:val="21"/>
          <w:szCs w:val="21"/>
        </w:rPr>
      </w:pPr>
      <w:r>
        <w:rPr>
          <w:rFonts w:hint="eastAsia" w:ascii="宋体" w:hAnsi="宋体" w:cs="宋体"/>
          <w:color w:val="000000"/>
          <w:kern w:val="2"/>
          <w:sz w:val="21"/>
          <w:szCs w:val="21"/>
        </w:rPr>
        <w:t>电　　话：0755-27402809转803、802；</w:t>
      </w:r>
    </w:p>
    <w:p>
      <w:pPr>
        <w:pStyle w:val="5"/>
        <w:pageBreakBefore w:val="0"/>
        <w:widowControl/>
        <w:kinsoku/>
        <w:wordWrap/>
        <w:overflowPunct/>
        <w:topLinePunct w:val="0"/>
        <w:autoSpaceDN/>
        <w:bidi w:val="0"/>
        <w:snapToGrid/>
        <w:spacing w:line="336" w:lineRule="auto"/>
        <w:ind w:firstLine="630" w:firstLineChars="300"/>
        <w:jc w:val="both"/>
        <w:rPr>
          <w:rFonts w:hint="eastAsia" w:ascii="宋体" w:hAnsi="宋体" w:cs="宋体"/>
          <w:color w:val="000000"/>
          <w:kern w:val="2"/>
          <w:sz w:val="21"/>
          <w:szCs w:val="21"/>
        </w:rPr>
      </w:pPr>
      <w:r>
        <w:rPr>
          <w:rFonts w:hint="eastAsia" w:ascii="宋体" w:hAnsi="宋体" w:cs="宋体"/>
          <w:color w:val="000000"/>
          <w:kern w:val="2"/>
          <w:sz w:val="21"/>
          <w:szCs w:val="21"/>
        </w:rPr>
        <w:t>公司网址：http://www.zdzbdl.com。</w:t>
      </w:r>
    </w:p>
    <w:p>
      <w:pPr>
        <w:pStyle w:val="5"/>
        <w:pageBreakBefore w:val="0"/>
        <w:widowControl/>
        <w:kinsoku/>
        <w:wordWrap/>
        <w:overflowPunct/>
        <w:topLinePunct w:val="0"/>
        <w:autoSpaceDN/>
        <w:bidi w:val="0"/>
        <w:snapToGrid/>
        <w:spacing w:line="336" w:lineRule="auto"/>
        <w:jc w:val="right"/>
        <w:rPr>
          <w:rFonts w:hint="eastAsia" w:ascii="宋体" w:hAnsi="宋体" w:cs="宋体"/>
          <w:kern w:val="2"/>
          <w:sz w:val="21"/>
          <w:szCs w:val="21"/>
        </w:rPr>
      </w:pPr>
      <w:r>
        <w:rPr>
          <w:rFonts w:hint="eastAsia" w:ascii="宋体" w:hAnsi="宋体" w:cs="宋体"/>
          <w:color w:val="333333"/>
          <w:sz w:val="21"/>
          <w:szCs w:val="21"/>
          <w:shd w:val="clear" w:color="auto" w:fill="FFFFFF"/>
        </w:rPr>
        <w:t>　　　</w:t>
      </w:r>
      <w:r>
        <w:rPr>
          <w:rFonts w:hint="eastAsia" w:ascii="宋体" w:hAnsi="宋体" w:cs="宋体"/>
          <w:kern w:val="2"/>
          <w:sz w:val="21"/>
          <w:szCs w:val="21"/>
        </w:rPr>
        <w:t>　</w:t>
      </w:r>
      <w:r>
        <w:rPr>
          <w:rFonts w:hint="eastAsia" w:ascii="宋体" w:hAnsi="宋体" w:cs="宋体"/>
          <w:color w:val="000000"/>
          <w:kern w:val="2"/>
          <w:sz w:val="21"/>
          <w:szCs w:val="21"/>
        </w:rPr>
        <w:t>深圳市正德招标代理有限公司</w:t>
      </w:r>
    </w:p>
    <w:p>
      <w:pPr>
        <w:keepNext/>
        <w:keepLines/>
        <w:pageBreakBefore w:val="0"/>
        <w:kinsoku/>
        <w:wordWrap/>
        <w:overflowPunct/>
        <w:topLinePunct w:val="0"/>
        <w:autoSpaceDN/>
        <w:bidi w:val="0"/>
        <w:adjustRightInd w:val="0"/>
        <w:snapToGrid/>
        <w:spacing w:line="336" w:lineRule="auto"/>
        <w:jc w:val="right"/>
        <w:textAlignment w:val="baseline"/>
        <w:rPr>
          <w:rFonts w:hint="eastAsia" w:ascii="宋体" w:hAnsi="宋体" w:cs="宋体"/>
          <w:sz w:val="24"/>
          <w:szCs w:val="24"/>
        </w:rPr>
      </w:pPr>
      <w:r>
        <w:rPr>
          <w:rFonts w:hint="eastAsia" w:ascii="宋体" w:hAnsi="宋体" w:cs="宋体"/>
          <w:szCs w:val="21"/>
        </w:rPr>
        <w:t>　　                   2022年</w:t>
      </w:r>
      <w:r>
        <w:rPr>
          <w:rFonts w:hint="eastAsia" w:ascii="宋体" w:hAnsi="宋体" w:cs="宋体"/>
          <w:szCs w:val="21"/>
          <w:lang w:val="en-US" w:eastAsia="zh-CN"/>
        </w:rPr>
        <w:t>08</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w:t>
      </w:r>
    </w:p>
    <w:p>
      <w:pPr>
        <w:pageBreakBefore w:val="0"/>
        <w:kinsoku/>
        <w:wordWrap/>
        <w:overflowPunct/>
        <w:topLinePunct w:val="0"/>
        <w:autoSpaceDN/>
        <w:bidi w:val="0"/>
        <w:snapToGrid/>
        <w:spacing w:line="336" w:lineRule="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ZjE0MTQxNzc3YWFjYmEyZWIxYTA0MTE4NTcwYTgifQ=="/>
  </w:docVars>
  <w:rsids>
    <w:rsidRoot w:val="0E776761"/>
    <w:rsid w:val="0E776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cs="Calibri"/>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8">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2022-08-15T10:15:00Z</dcterms:created>
  <dc:creator>深圳市正德招标代理有限公司</dc:creator>
  <cp:lastModifiedBy>深圳市正德招标代理有限公司</cp:lastModifiedBy>
  <dcterms:modified xsi:type="dcterms:W3CDTF">2022-08-15T10:16:16Z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458000121D344BBB82EDCD7832573F98</vt:lpwstr>
  </property>
</Properties>
</file>